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7B" w:rsidRPr="0057677B" w:rsidRDefault="0057677B" w:rsidP="0057677B">
      <w:pPr>
        <w:jc w:val="center"/>
        <w:rPr>
          <w:rFonts w:ascii="Times New Roman" w:hAnsi="Times New Roman"/>
          <w:b/>
          <w:iCs/>
        </w:rPr>
      </w:pPr>
      <w:proofErr w:type="spellStart"/>
      <w:r w:rsidRPr="0057677B">
        <w:rPr>
          <w:rFonts w:ascii="Times New Roman" w:hAnsi="Times New Roman"/>
          <w:b/>
          <w:iCs/>
        </w:rPr>
        <w:t>Челябторгтехника</w:t>
      </w:r>
      <w:proofErr w:type="spellEnd"/>
      <w:r w:rsidRPr="0057677B">
        <w:rPr>
          <w:rFonts w:ascii="Times New Roman" w:hAnsi="Times New Roman"/>
          <w:b/>
          <w:iCs/>
        </w:rPr>
        <w:t>» (АО «</w:t>
      </w:r>
      <w:proofErr w:type="spellStart"/>
      <w:r w:rsidRPr="0057677B">
        <w:rPr>
          <w:rFonts w:ascii="Times New Roman" w:hAnsi="Times New Roman"/>
          <w:b/>
          <w:iCs/>
        </w:rPr>
        <w:t>Челябторгтехника</w:t>
      </w:r>
      <w:proofErr w:type="spellEnd"/>
      <w:r w:rsidRPr="0057677B">
        <w:rPr>
          <w:rFonts w:ascii="Times New Roman" w:hAnsi="Times New Roman"/>
          <w:b/>
          <w:iCs/>
        </w:rPr>
        <w:t>»)</w:t>
      </w:r>
    </w:p>
    <w:p w:rsidR="0057677B" w:rsidRDefault="0057677B" w:rsidP="0057677B">
      <w:pPr>
        <w:jc w:val="center"/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Российская Федерация, 454007, г. Челябинск, проспект Ленина, 2В</w:t>
      </w:r>
    </w:p>
    <w:p w:rsidR="00757C99" w:rsidRPr="0057677B" w:rsidRDefault="00757C99" w:rsidP="005767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7452001651</w:t>
      </w: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Годовое общее собрание акционеров в форме собрания</w:t>
      </w: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Дата проведения годового общего собрания акционеров</w:t>
      </w:r>
      <w:r w:rsidRPr="0057677B">
        <w:rPr>
          <w:rFonts w:ascii="Times New Roman" w:hAnsi="Times New Roman"/>
          <w:sz w:val="22"/>
          <w:szCs w:val="22"/>
        </w:rPr>
        <w:t xml:space="preserve">: </w:t>
      </w:r>
      <w:r w:rsidR="009103FD">
        <w:rPr>
          <w:rFonts w:ascii="Times New Roman" w:hAnsi="Times New Roman"/>
          <w:sz w:val="22"/>
          <w:szCs w:val="22"/>
        </w:rPr>
        <w:t>15</w:t>
      </w:r>
      <w:r w:rsidRPr="0057677B">
        <w:rPr>
          <w:rFonts w:ascii="Times New Roman" w:hAnsi="Times New Roman"/>
          <w:sz w:val="22"/>
          <w:szCs w:val="22"/>
        </w:rPr>
        <w:t xml:space="preserve"> мая 202</w:t>
      </w:r>
      <w:r w:rsidR="009103FD">
        <w:rPr>
          <w:rFonts w:ascii="Times New Roman" w:hAnsi="Times New Roman"/>
          <w:sz w:val="22"/>
          <w:szCs w:val="22"/>
        </w:rPr>
        <w:t>5</w:t>
      </w:r>
      <w:r w:rsidRPr="0057677B">
        <w:rPr>
          <w:rFonts w:ascii="Times New Roman" w:hAnsi="Times New Roman"/>
          <w:sz w:val="22"/>
          <w:szCs w:val="22"/>
        </w:rPr>
        <w:t xml:space="preserve"> года.</w:t>
      </w:r>
    </w:p>
    <w:p w:rsidR="0057677B" w:rsidRPr="0057677B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Начало собрания (время проведения)</w:t>
      </w:r>
      <w:r w:rsidRPr="0057677B">
        <w:rPr>
          <w:rFonts w:ascii="Times New Roman" w:hAnsi="Times New Roman"/>
          <w:sz w:val="22"/>
          <w:szCs w:val="22"/>
        </w:rPr>
        <w:t xml:space="preserve">: 13 часов </w:t>
      </w:r>
      <w:r w:rsidR="00757C99">
        <w:rPr>
          <w:rFonts w:ascii="Times New Roman" w:hAnsi="Times New Roman"/>
          <w:sz w:val="22"/>
          <w:szCs w:val="22"/>
        </w:rPr>
        <w:t>0</w:t>
      </w:r>
      <w:r w:rsidRPr="0057677B">
        <w:rPr>
          <w:rFonts w:ascii="Times New Roman" w:hAnsi="Times New Roman"/>
          <w:sz w:val="22"/>
          <w:szCs w:val="22"/>
        </w:rPr>
        <w:t>0 минут по местному времени.</w:t>
      </w:r>
    </w:p>
    <w:p w:rsidR="0057677B" w:rsidRPr="0057677B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Место проведения годового общего собрания акционеров:</w:t>
      </w:r>
      <w:r w:rsidRPr="0057677B">
        <w:rPr>
          <w:rFonts w:ascii="Times New Roman" w:hAnsi="Times New Roman"/>
          <w:sz w:val="22"/>
          <w:szCs w:val="22"/>
        </w:rPr>
        <w:t xml:space="preserve"> город Челябинск, проспект Ленина, дом 2В, кабинет генерального директора.</w:t>
      </w:r>
    </w:p>
    <w:p w:rsidR="0057677B" w:rsidRPr="0057677B" w:rsidRDefault="0057677B" w:rsidP="0057677B">
      <w:pPr>
        <w:jc w:val="both"/>
        <w:rPr>
          <w:rFonts w:ascii="Times New Roman" w:hAnsi="Times New Roman"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 xml:space="preserve">Форма проведения общего собрания акционеров: </w:t>
      </w:r>
      <w:r w:rsidRPr="0057677B">
        <w:rPr>
          <w:rFonts w:ascii="Times New Roman" w:hAnsi="Times New Roman"/>
          <w:sz w:val="22"/>
          <w:szCs w:val="22"/>
        </w:rPr>
        <w:t>совместное присутствие акционеров для обсуждения вопросов повестки дня и принятия решений по вопросам, поставленным на голосование до проведения годового общего собрания акционеров.</w:t>
      </w:r>
    </w:p>
    <w:p w:rsidR="0057677B" w:rsidRPr="0057677B" w:rsidRDefault="0057677B" w:rsidP="0057677B">
      <w:pPr>
        <w:pStyle w:val="1"/>
        <w:rPr>
          <w:sz w:val="22"/>
          <w:szCs w:val="22"/>
        </w:rPr>
      </w:pPr>
    </w:p>
    <w:p w:rsidR="0057677B" w:rsidRPr="0057677B" w:rsidRDefault="0057677B" w:rsidP="0057677B">
      <w:pPr>
        <w:rPr>
          <w:rFonts w:ascii="Times New Roman" w:hAnsi="Times New Roman"/>
        </w:rPr>
      </w:pPr>
    </w:p>
    <w:p w:rsidR="0057677B" w:rsidRPr="0057677B" w:rsidRDefault="0057677B" w:rsidP="0057677B">
      <w:pPr>
        <w:pStyle w:val="1"/>
        <w:rPr>
          <w:sz w:val="22"/>
          <w:szCs w:val="22"/>
        </w:rPr>
      </w:pPr>
      <w:r w:rsidRPr="0057677B">
        <w:rPr>
          <w:sz w:val="22"/>
          <w:szCs w:val="22"/>
        </w:rPr>
        <w:t xml:space="preserve">БЮЛЛЕТЕНЬ </w:t>
      </w:r>
    </w:p>
    <w:p w:rsidR="0057677B" w:rsidRPr="0057677B" w:rsidRDefault="0057677B" w:rsidP="0057677B">
      <w:pPr>
        <w:rPr>
          <w:rFonts w:ascii="Times New Roman" w:hAnsi="Times New Roman"/>
        </w:rPr>
      </w:pPr>
    </w:p>
    <w:p w:rsidR="0057677B" w:rsidRPr="0057677B" w:rsidRDefault="0057677B" w:rsidP="0057677B">
      <w:pPr>
        <w:ind w:left="-426" w:firstLine="426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2880"/>
        <w:gridCol w:w="2646"/>
      </w:tblGrid>
      <w:tr w:rsidR="0057677B" w:rsidRPr="0057677B" w:rsidTr="00F63494">
        <w:tc>
          <w:tcPr>
            <w:tcW w:w="3420" w:type="dxa"/>
          </w:tcPr>
          <w:p w:rsidR="0057677B" w:rsidRPr="0057677B" w:rsidRDefault="0057677B" w:rsidP="00F63494">
            <w:pPr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sz w:val="22"/>
                <w:szCs w:val="22"/>
              </w:rPr>
              <w:t xml:space="preserve">        Количество голосов</w:t>
            </w:r>
          </w:p>
        </w:tc>
        <w:tc>
          <w:tcPr>
            <w:tcW w:w="26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677B" w:rsidRPr="0057677B" w:rsidRDefault="0057677B" w:rsidP="0057677B">
      <w:pPr>
        <w:pBdr>
          <w:top w:val="single" w:sz="4" w:space="1" w:color="auto"/>
          <w:bottom w:val="single" w:sz="6" w:space="1" w:color="auto"/>
        </w:pBdr>
        <w:rPr>
          <w:rFonts w:ascii="Times New Roman" w:hAnsi="Times New Roman"/>
        </w:rPr>
      </w:pPr>
      <w:r w:rsidRPr="0057677B">
        <w:rPr>
          <w:rFonts w:ascii="Times New Roman" w:hAnsi="Times New Roman"/>
        </w:rPr>
        <w:t>АКЦИОНЕР: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  <w:r w:rsidRPr="0057677B">
        <w:rPr>
          <w:rFonts w:ascii="Times New Roman" w:hAnsi="Times New Roman"/>
          <w:sz w:val="16"/>
          <w:szCs w:val="16"/>
        </w:rPr>
        <w:t xml:space="preserve">          (указать полностью наименование и/или фамилию, имя, отчество акционера (его уполномоченного представителя)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6"/>
          <w:szCs w:val="16"/>
        </w:rPr>
      </w:pPr>
      <w:r w:rsidRPr="0057677B">
        <w:rPr>
          <w:rFonts w:ascii="Times New Roman" w:hAnsi="Times New Roman"/>
          <w:sz w:val="16"/>
          <w:szCs w:val="16"/>
          <w:lang w:val="en-US"/>
        </w:rPr>
        <w:t>_________</w:t>
      </w:r>
      <w:r>
        <w:rPr>
          <w:rFonts w:ascii="Times New Roman" w:hAnsi="Times New Roman"/>
          <w:sz w:val="16"/>
          <w:szCs w:val="16"/>
        </w:rPr>
        <w:t>______</w:t>
      </w:r>
      <w:r w:rsidRPr="0057677B">
        <w:rPr>
          <w:rFonts w:ascii="Times New Roman" w:hAnsi="Times New Roman"/>
          <w:sz w:val="16"/>
          <w:szCs w:val="16"/>
          <w:lang w:val="en-US"/>
        </w:rPr>
        <w:t>________________________________________________________________________________________________________________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300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1.  Распределение прибыли Общества.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7677B" w:rsidRPr="0057677B" w:rsidTr="00F63494">
        <w:tc>
          <w:tcPr>
            <w:tcW w:w="10188" w:type="dxa"/>
          </w:tcPr>
          <w:p w:rsidR="0057677B" w:rsidRPr="0057677B" w:rsidRDefault="0057677B" w:rsidP="00C1179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Утвердить распределение прибыли за 202</w:t>
            </w:r>
            <w:r w:rsidR="009103FD">
              <w:rPr>
                <w:rFonts w:ascii="Times New Roman" w:hAnsi="Times New Roman"/>
                <w:b/>
                <w:i/>
              </w:rPr>
              <w:t>4</w:t>
            </w:r>
            <w:r w:rsidRPr="0057677B">
              <w:rPr>
                <w:rFonts w:ascii="Times New Roman" w:hAnsi="Times New Roman"/>
                <w:b/>
                <w:i/>
              </w:rPr>
              <w:t xml:space="preserve"> год. По результатам 202</w:t>
            </w:r>
            <w:r w:rsidR="009103FD">
              <w:rPr>
                <w:rFonts w:ascii="Times New Roman" w:hAnsi="Times New Roman"/>
                <w:b/>
                <w:i/>
              </w:rPr>
              <w:t>4</w:t>
            </w:r>
            <w:r w:rsidRPr="0057677B">
              <w:rPr>
                <w:rFonts w:ascii="Times New Roman" w:hAnsi="Times New Roman"/>
                <w:b/>
                <w:i/>
              </w:rPr>
              <w:t xml:space="preserve"> финансового года дивиденды не выплачивать</w:t>
            </w:r>
            <w:r w:rsidR="00C1179C">
              <w:rPr>
                <w:rFonts w:ascii="Times New Roman" w:hAnsi="Times New Roman"/>
                <w:b/>
                <w:i/>
              </w:rPr>
              <w:t>. Направить полученную прибыль на покрытие убытков предыдущих периодов</w:t>
            </w:r>
            <w:r w:rsidRPr="0057677B">
              <w:rPr>
                <w:rFonts w:ascii="Times New Roman" w:hAnsi="Times New Roman"/>
                <w:b/>
                <w:i/>
              </w:rPr>
              <w:t>.</w:t>
            </w: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430"/>
        <w:tblW w:w="10188" w:type="dxa"/>
        <w:tblLayout w:type="fixed"/>
        <w:tblLook w:val="0000" w:firstRow="0" w:lastRow="0" w:firstColumn="0" w:lastColumn="0" w:noHBand="0" w:noVBand="0"/>
      </w:tblPr>
      <w:tblGrid>
        <w:gridCol w:w="3579"/>
        <w:gridCol w:w="3478"/>
        <w:gridCol w:w="3131"/>
      </w:tblGrid>
      <w:tr w:rsidR="0057677B" w:rsidRPr="0057677B" w:rsidTr="00F63494">
        <w:trPr>
          <w:cantSplit/>
          <w:trHeight w:val="1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1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tbl>
      <w:tblPr>
        <w:tblpPr w:leftFromText="180" w:rightFromText="180" w:vertAnchor="text" w:horzAnchor="margin" w:tblpX="108" w:tblpY="66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57677B" w:rsidRPr="0057677B" w:rsidTr="00F63494">
        <w:trPr>
          <w:trHeight w:val="185"/>
        </w:trPr>
        <w:tc>
          <w:tcPr>
            <w:tcW w:w="10080" w:type="dxa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2. Утверждение персонального состава счетной комиссии.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16"/>
        <w:gridCol w:w="2127"/>
        <w:gridCol w:w="2661"/>
      </w:tblGrid>
      <w:tr w:rsidR="0057677B" w:rsidRPr="0057677B" w:rsidTr="00F63494">
        <w:tc>
          <w:tcPr>
            <w:tcW w:w="10065" w:type="dxa"/>
            <w:gridSpan w:val="4"/>
          </w:tcPr>
          <w:p w:rsidR="0057677B" w:rsidRDefault="0057677B" w:rsidP="00F6349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Утвердить следующий персональный состав счетной комиссии: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</w:rPr>
            </w:pP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Ф.И.О. кандидата</w:t>
            </w:r>
          </w:p>
        </w:tc>
        <w:tc>
          <w:tcPr>
            <w:tcW w:w="6804" w:type="dxa"/>
            <w:gridSpan w:val="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Вариант голосования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C1179C" w:rsidP="00C117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Денисова</w:t>
            </w:r>
            <w:bookmarkStart w:id="0" w:name="_GoBack"/>
            <w:bookmarkEnd w:id="0"/>
            <w:r w:rsidR="0057677B" w:rsidRPr="0057677B">
              <w:rPr>
                <w:rFonts w:ascii="Times New Roman" w:hAnsi="Times New Roman"/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Казначевская</w:t>
            </w:r>
            <w:proofErr w:type="spellEnd"/>
            <w:r w:rsidRPr="0057677B">
              <w:rPr>
                <w:rFonts w:ascii="Times New Roman" w:hAnsi="Times New Roman"/>
                <w:b/>
                <w:sz w:val="22"/>
                <w:szCs w:val="22"/>
              </w:rPr>
              <w:t xml:space="preserve"> В.Э.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Мамина Е.Г.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757C99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="00757C99">
              <w:rPr>
                <w:rFonts w:ascii="Times New Roman" w:hAnsi="Times New Roman"/>
                <w:b/>
                <w:sz w:val="22"/>
                <w:szCs w:val="22"/>
              </w:rPr>
              <w:t>осилова Е.В.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757C99" w:rsidP="00757C9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Репкина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</w:tbl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b/>
          <w:u w:val="single"/>
        </w:rPr>
      </w:pPr>
      <w:r w:rsidRPr="0057677B">
        <w:rPr>
          <w:rFonts w:ascii="Times New Roman" w:hAnsi="Times New Roman"/>
          <w:b/>
          <w:u w:val="single"/>
        </w:rPr>
        <w:t>Согласно уставу общества, счетная комиссия избирается в количестве 5 (пяти) человек.</w:t>
      </w: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186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3. Избрание членов Совета директоров АО «</w:t>
            </w:r>
            <w:proofErr w:type="spellStart"/>
            <w:r w:rsidRPr="0057677B">
              <w:rPr>
                <w:rFonts w:ascii="Times New Roman" w:hAnsi="Times New Roman"/>
                <w:b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</w:rPr>
              <w:t>».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</w:p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sz w:val="14"/>
          <w:szCs w:val="14"/>
        </w:rPr>
        <w:t>1 акция – 7 голосов</w:t>
      </w:r>
    </w:p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7"/>
        <w:gridCol w:w="4293"/>
      </w:tblGrid>
      <w:tr w:rsidR="0057677B" w:rsidRPr="0057677B" w:rsidTr="00F63494">
        <w:trPr>
          <w:trHeight w:val="52"/>
        </w:trPr>
        <w:tc>
          <w:tcPr>
            <w:tcW w:w="560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Количество голосов при кумулятивном голосовании:</w:t>
            </w:r>
          </w:p>
        </w:tc>
        <w:tc>
          <w:tcPr>
            <w:tcW w:w="42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 xml:space="preserve">                 Х 7 = </w:t>
            </w:r>
          </w:p>
        </w:tc>
      </w:tr>
    </w:tbl>
    <w:p w:rsidR="0057677B" w:rsidRPr="0057677B" w:rsidRDefault="0057677B" w:rsidP="0057677B">
      <w:pPr>
        <w:pStyle w:val="7"/>
        <w:jc w:val="both"/>
        <w:rPr>
          <w:b/>
          <w:i/>
        </w:rPr>
      </w:pPr>
      <w:r w:rsidRPr="0057677B">
        <w:rPr>
          <w:b/>
        </w:rPr>
        <w:lastRenderedPageBreak/>
        <w:t xml:space="preserve">Решение: </w:t>
      </w:r>
      <w:r w:rsidRPr="0057677B">
        <w:rPr>
          <w:b/>
          <w:i/>
        </w:rPr>
        <w:t>Избрать членами Совета директоров АО «</w:t>
      </w:r>
      <w:proofErr w:type="spellStart"/>
      <w:r w:rsidRPr="0057677B">
        <w:rPr>
          <w:b/>
          <w:i/>
        </w:rPr>
        <w:t>Челябторгтехника</w:t>
      </w:r>
      <w:proofErr w:type="spellEnd"/>
      <w:r w:rsidRPr="0057677B">
        <w:rPr>
          <w:b/>
          <w:i/>
        </w:rPr>
        <w:t>»:</w:t>
      </w:r>
    </w:p>
    <w:p w:rsidR="0057677B" w:rsidRPr="0057677B" w:rsidRDefault="0057677B" w:rsidP="0057677B"/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60"/>
        <w:gridCol w:w="1800"/>
        <w:gridCol w:w="1800"/>
        <w:gridCol w:w="1800"/>
      </w:tblGrid>
      <w:tr w:rsidR="0057677B" w:rsidRPr="0057677B" w:rsidTr="00F63494">
        <w:trPr>
          <w:cantSplit/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Ф.И.О. кандидата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Кол-во голосов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ЗА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ПРОТИВ ВСЕХ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ВОЗДЕРЖАЛСЯ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1. Васина Алексея Владимировича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2. Боброва Сергея Владимировича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3. Тришкину Светлану Ивановну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4. Васину Екатерину Сергеевну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5. Акимову Ирину Валерьевну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6. </w:t>
            </w:r>
            <w:proofErr w:type="spellStart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Аистова</w:t>
            </w:r>
            <w:proofErr w:type="spellEnd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Антона Александровича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  <w:trHeight w:val="28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7. </w:t>
            </w:r>
            <w:proofErr w:type="spellStart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Пашенько</w:t>
            </w:r>
            <w:proofErr w:type="spellEnd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Максима Дмитриевича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  <w:trHeight w:val="4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b/>
          <w:i/>
          <w:sz w:val="14"/>
          <w:szCs w:val="14"/>
          <w:u w:val="single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2"/>
        <w:spacing w:line="216" w:lineRule="auto"/>
        <w:ind w:right="-55"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>В соответствии со ст.66 Федерального закона «Об акционерных обществах» 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57677B" w:rsidRPr="0057677B" w:rsidRDefault="0057677B" w:rsidP="0057677B">
      <w:pPr>
        <w:pStyle w:val="2"/>
        <w:spacing w:line="216" w:lineRule="auto"/>
        <w:ind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 xml:space="preserve">Общее количество голосов у акционера при голосовании по данному вопросу равно К = А х 7, где </w:t>
      </w:r>
      <w:proofErr w:type="gramStart"/>
      <w:r w:rsidRPr="0057677B">
        <w:rPr>
          <w:rFonts w:ascii="Times New Roman" w:hAnsi="Times New Roman"/>
          <w:b/>
          <w:i/>
          <w:sz w:val="16"/>
          <w:szCs w:val="16"/>
        </w:rPr>
        <w:t>К</w:t>
      </w:r>
      <w:proofErr w:type="gramEnd"/>
      <w:r w:rsidRPr="0057677B">
        <w:rPr>
          <w:rFonts w:ascii="Times New Roman" w:hAnsi="Times New Roman"/>
          <w:b/>
          <w:i/>
          <w:sz w:val="16"/>
          <w:szCs w:val="16"/>
        </w:rPr>
        <w:t xml:space="preserve"> – общее количество кумулятивных голосов акционера, А – число голосов, принадлежащих акционеру, 7 – число лиц, которые должны быть избраны в Совет директоров Общества.</w:t>
      </w:r>
    </w:p>
    <w:p w:rsidR="0057677B" w:rsidRPr="0057677B" w:rsidRDefault="0057677B" w:rsidP="0057677B">
      <w:pPr>
        <w:pStyle w:val="2"/>
        <w:spacing w:line="216" w:lineRule="auto"/>
        <w:ind w:right="-55"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>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57677B" w:rsidRPr="0057677B" w:rsidRDefault="0057677B" w:rsidP="0057677B">
      <w:pPr>
        <w:ind w:firstLine="180"/>
        <w:jc w:val="both"/>
        <w:rPr>
          <w:rFonts w:ascii="Times New Roman" w:hAnsi="Times New Roman"/>
          <w:i/>
          <w:sz w:val="16"/>
          <w:szCs w:val="16"/>
        </w:rPr>
      </w:pPr>
      <w:r w:rsidRPr="0057677B">
        <w:rPr>
          <w:rFonts w:ascii="Times New Roman" w:hAnsi="Times New Roman"/>
          <w:i/>
          <w:sz w:val="16"/>
          <w:szCs w:val="16"/>
        </w:rPr>
        <w:t xml:space="preserve">В случае, если Вы хотите проголосовать </w:t>
      </w:r>
      <w:r w:rsidRPr="0057677B">
        <w:rPr>
          <w:rFonts w:ascii="Times New Roman" w:hAnsi="Times New Roman"/>
          <w:b/>
          <w:i/>
          <w:sz w:val="16"/>
          <w:szCs w:val="16"/>
        </w:rPr>
        <w:t>«ПРОТИВ»</w:t>
      </w:r>
      <w:r w:rsidRPr="0057677B">
        <w:rPr>
          <w:rFonts w:ascii="Times New Roman" w:hAnsi="Times New Roman"/>
          <w:i/>
          <w:sz w:val="16"/>
          <w:szCs w:val="16"/>
        </w:rPr>
        <w:t xml:space="preserve"> или </w:t>
      </w:r>
      <w:r w:rsidRPr="0057677B">
        <w:rPr>
          <w:rFonts w:ascii="Times New Roman" w:hAnsi="Times New Roman"/>
          <w:b/>
          <w:i/>
          <w:sz w:val="16"/>
          <w:szCs w:val="16"/>
        </w:rPr>
        <w:t>«ВОЗДЕРЖАЛСЯ» -</w:t>
      </w:r>
      <w:r w:rsidRPr="0057677B">
        <w:rPr>
          <w:rFonts w:ascii="Times New Roman" w:hAnsi="Times New Roman"/>
          <w:i/>
          <w:sz w:val="16"/>
          <w:szCs w:val="16"/>
        </w:rPr>
        <w:t xml:space="preserve"> зачеркните ненужные варианты голосования.</w:t>
      </w:r>
    </w:p>
    <w:p w:rsidR="0057677B" w:rsidRPr="0057677B" w:rsidRDefault="0057677B" w:rsidP="0057677B">
      <w:pPr>
        <w:pStyle w:val="a3"/>
        <w:tabs>
          <w:tab w:val="left" w:pos="708"/>
        </w:tabs>
        <w:ind w:right="-55" w:firstLine="180"/>
        <w:jc w:val="both"/>
        <w:rPr>
          <w:rFonts w:ascii="Times New Roman" w:hAnsi="Times New Roman"/>
          <w:i/>
          <w:sz w:val="16"/>
          <w:szCs w:val="16"/>
        </w:rPr>
      </w:pPr>
      <w:r w:rsidRPr="0057677B">
        <w:rPr>
          <w:rFonts w:ascii="Times New Roman" w:hAnsi="Times New Roman"/>
          <w:i/>
          <w:sz w:val="16"/>
          <w:szCs w:val="16"/>
        </w:rPr>
        <w:t>Избранными в состав Совета директоров общества считаются кандидаты, набравшие наибольшее количество голосов.</w:t>
      </w:r>
    </w:p>
    <w:p w:rsidR="0057677B" w:rsidRPr="0057677B" w:rsidRDefault="0057677B" w:rsidP="0057677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72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980"/>
        <w:gridCol w:w="1980"/>
        <w:gridCol w:w="1980"/>
      </w:tblGrid>
      <w:tr w:rsidR="0057677B" w:rsidRPr="0057677B" w:rsidTr="00F63494">
        <w:trPr>
          <w:trHeight w:val="300"/>
        </w:trPr>
        <w:tc>
          <w:tcPr>
            <w:tcW w:w="10188" w:type="dxa"/>
            <w:gridSpan w:val="4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4. Избрание членов Ревизионной комиссии АО «</w:t>
            </w:r>
            <w:proofErr w:type="spellStart"/>
            <w:r w:rsidRPr="0057677B">
              <w:rPr>
                <w:rFonts w:ascii="Times New Roman" w:hAnsi="Times New Roman"/>
                <w:b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</w:rPr>
              <w:t xml:space="preserve">». 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  <w:tr w:rsidR="0057677B" w:rsidRPr="0057677B" w:rsidTr="00F63494">
        <w:trPr>
          <w:trHeight w:val="284"/>
        </w:trPr>
        <w:tc>
          <w:tcPr>
            <w:tcW w:w="10188" w:type="dxa"/>
            <w:gridSpan w:val="4"/>
            <w:shd w:val="clear" w:color="auto" w:fill="FFFFFF"/>
          </w:tcPr>
          <w:p w:rsid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proofErr w:type="gramStart"/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7677B">
              <w:rPr>
                <w:rFonts w:ascii="Times New Roman" w:hAnsi="Times New Roman"/>
                <w:sz w:val="16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Избрать</w:t>
            </w:r>
            <w:proofErr w:type="gramEnd"/>
            <w:r w:rsidRPr="0057677B">
              <w:rPr>
                <w:rFonts w:ascii="Times New Roman" w:hAnsi="Times New Roman"/>
                <w:b/>
                <w:i/>
              </w:rPr>
              <w:t xml:space="preserve"> членами Ревизионной комиссии АО «</w:t>
            </w:r>
            <w:proofErr w:type="spellStart"/>
            <w:r w:rsidRPr="0057677B">
              <w:rPr>
                <w:rFonts w:ascii="Times New Roman" w:hAnsi="Times New Roman"/>
                <w:b/>
                <w:i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  <w:i/>
              </w:rPr>
              <w:t>»: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</w:rPr>
            </w:pP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Ф.И.О. кандидата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Вариант для голосования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57677B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Наумову Е.А.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57677B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Горшкову С.В.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57677B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proofErr w:type="spellStart"/>
            <w:r w:rsidRPr="0057677B">
              <w:rPr>
                <w:rFonts w:ascii="Times New Roman" w:hAnsi="Times New Roman"/>
                <w:b/>
              </w:rPr>
              <w:t>Панферину</w:t>
            </w:r>
            <w:proofErr w:type="spellEnd"/>
            <w:r w:rsidRPr="0057677B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300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5. Об утверждении заключения ревизионной комиссии Общества.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7677B" w:rsidRPr="0057677B" w:rsidTr="00F63494">
        <w:tc>
          <w:tcPr>
            <w:tcW w:w="10188" w:type="dxa"/>
          </w:tcPr>
          <w:p w:rsidR="0057677B" w:rsidRDefault="0057677B" w:rsidP="00F6349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Утвердить заключение ревизионной комиссии общества.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430"/>
        <w:tblW w:w="10188" w:type="dxa"/>
        <w:tblLayout w:type="fixed"/>
        <w:tblLook w:val="0000" w:firstRow="0" w:lastRow="0" w:firstColumn="0" w:lastColumn="0" w:noHBand="0" w:noVBand="0"/>
      </w:tblPr>
      <w:tblGrid>
        <w:gridCol w:w="3579"/>
        <w:gridCol w:w="3478"/>
        <w:gridCol w:w="3131"/>
      </w:tblGrid>
      <w:tr w:rsidR="0057677B" w:rsidRPr="0057677B" w:rsidTr="00F63494">
        <w:trPr>
          <w:cantSplit/>
          <w:trHeight w:val="1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1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b/>
          <w:i/>
          <w:sz w:val="14"/>
          <w:szCs w:val="14"/>
          <w:u w:val="single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 xml:space="preserve">Подпись акционера или уполномоченного представителя </w:t>
      </w:r>
    </w:p>
    <w:p w:rsidR="0057677B" w:rsidRPr="0057677B" w:rsidRDefault="0057677B" w:rsidP="0057677B">
      <w:pPr>
        <w:rPr>
          <w:rFonts w:ascii="Times New Roman" w:hAnsi="Times New Roman"/>
          <w:b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</w:t>
      </w:r>
      <w:r w:rsidRPr="0057677B">
        <w:rPr>
          <w:rFonts w:ascii="Times New Roman" w:hAnsi="Times New Roman"/>
          <w:b/>
        </w:rPr>
        <w:t>_______________________</w:t>
      </w:r>
    </w:p>
    <w:p w:rsidR="0057677B" w:rsidRPr="0057677B" w:rsidRDefault="0057677B" w:rsidP="0057677B">
      <w:pPr>
        <w:rPr>
          <w:rFonts w:ascii="Times New Roman" w:hAnsi="Times New Roman"/>
          <w:sz w:val="18"/>
          <w:szCs w:val="18"/>
        </w:rPr>
      </w:pPr>
      <w:r w:rsidRPr="0057677B">
        <w:rPr>
          <w:rFonts w:ascii="Times New Roman" w:hAnsi="Times New Roman"/>
          <w:sz w:val="18"/>
          <w:szCs w:val="18"/>
        </w:rPr>
        <w:t>(бюллетень должен быть подписан акционером или его уполномоченным представителем)</w:t>
      </w:r>
    </w:p>
    <w:p w:rsidR="0057677B" w:rsidRPr="0057677B" w:rsidRDefault="0057677B" w:rsidP="0057677B">
      <w:pPr>
        <w:ind w:left="2155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__________________________________________________________</w:t>
      </w:r>
      <w:r>
        <w:rPr>
          <w:rFonts w:ascii="Times New Roman" w:hAnsi="Times New Roman"/>
          <w:b/>
        </w:rPr>
        <w:t>_______</w:t>
      </w:r>
      <w:r w:rsidRPr="0057677B">
        <w:rPr>
          <w:rFonts w:ascii="Times New Roman" w:hAnsi="Times New Roman"/>
          <w:b/>
        </w:rPr>
        <w:t>__________________</w:t>
      </w:r>
    </w:p>
    <w:p w:rsidR="0057677B" w:rsidRPr="0057677B" w:rsidRDefault="0057677B" w:rsidP="0057677B">
      <w:pPr>
        <w:ind w:left="2155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ind w:left="2155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  <w:sz w:val="18"/>
          <w:szCs w:val="18"/>
        </w:rPr>
      </w:pPr>
      <w:r w:rsidRPr="0057677B">
        <w:rPr>
          <w:rFonts w:ascii="Times New Roman" w:hAnsi="Times New Roman"/>
          <w:b/>
          <w:sz w:val="18"/>
          <w:szCs w:val="18"/>
        </w:rPr>
        <w:t>Разъяснения по заполнению бюллетеня для голосования:</w:t>
      </w:r>
    </w:p>
    <w:p w:rsidR="0057677B" w:rsidRPr="0057677B" w:rsidRDefault="0057677B" w:rsidP="0057677B">
      <w:pPr>
        <w:pStyle w:val="a5"/>
        <w:ind w:firstLine="567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 xml:space="preserve">* голосующий вправе выбрать только </w:t>
      </w:r>
      <w:proofErr w:type="gramStart"/>
      <w:r w:rsidRPr="0057677B">
        <w:rPr>
          <w:rFonts w:ascii="Times New Roman" w:hAnsi="Times New Roman"/>
          <w:sz w:val="17"/>
          <w:szCs w:val="17"/>
        </w:rPr>
        <w:t>один  вариант</w:t>
      </w:r>
      <w:proofErr w:type="gramEnd"/>
      <w:r w:rsidRPr="0057677B">
        <w:rPr>
          <w:rFonts w:ascii="Times New Roman" w:hAnsi="Times New Roman"/>
          <w:sz w:val="17"/>
          <w:szCs w:val="17"/>
        </w:rPr>
        <w:t xml:space="preserve">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57677B" w:rsidRPr="0057677B" w:rsidRDefault="0057677B" w:rsidP="0057677B">
      <w:pPr>
        <w:pStyle w:val="a5"/>
        <w:ind w:firstLine="567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>акции, принадлежащие членам совета директоров (наблюдательного совета)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общества.</w:t>
      </w:r>
    </w:p>
    <w:p w:rsidR="0057677B" w:rsidRPr="0057677B" w:rsidRDefault="0057677B" w:rsidP="0057677B">
      <w:pPr>
        <w:pStyle w:val="a5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 xml:space="preserve">** бюллетень, содержащий подчистки и/или </w:t>
      </w:r>
      <w:proofErr w:type="gramStart"/>
      <w:r w:rsidRPr="0057677B">
        <w:rPr>
          <w:rFonts w:ascii="Times New Roman" w:hAnsi="Times New Roman"/>
          <w:sz w:val="17"/>
          <w:szCs w:val="17"/>
        </w:rPr>
        <w:t>исправления</w:t>
      </w:r>
      <w:proofErr w:type="gramEnd"/>
      <w:r w:rsidRPr="0057677B">
        <w:rPr>
          <w:rFonts w:ascii="Times New Roman" w:hAnsi="Times New Roman"/>
          <w:sz w:val="17"/>
          <w:szCs w:val="17"/>
        </w:rPr>
        <w:t xml:space="preserve"> считается недействительным.</w:t>
      </w:r>
    </w:p>
    <w:p w:rsidR="0057677B" w:rsidRPr="0057677B" w:rsidRDefault="0057677B" w:rsidP="0057677B">
      <w:pPr>
        <w:jc w:val="both"/>
        <w:outlineLvl w:val="0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 xml:space="preserve">*** неподписанный акционером бюллетень </w:t>
      </w:r>
      <w:proofErr w:type="gramStart"/>
      <w:r w:rsidRPr="0057677B">
        <w:rPr>
          <w:rFonts w:ascii="Times New Roman" w:hAnsi="Times New Roman"/>
          <w:sz w:val="17"/>
          <w:szCs w:val="17"/>
        </w:rPr>
        <w:t>считается  недействительным</w:t>
      </w:r>
      <w:proofErr w:type="gramEnd"/>
      <w:r w:rsidRPr="0057677B">
        <w:rPr>
          <w:rFonts w:ascii="Times New Roman" w:hAnsi="Times New Roman"/>
          <w:sz w:val="17"/>
          <w:szCs w:val="17"/>
        </w:rPr>
        <w:t>.</w:t>
      </w:r>
    </w:p>
    <w:p w:rsidR="006356F3" w:rsidRPr="0057677B" w:rsidRDefault="006356F3">
      <w:pPr>
        <w:rPr>
          <w:rFonts w:ascii="Times New Roman" w:hAnsi="Times New Roman"/>
        </w:rPr>
      </w:pPr>
    </w:p>
    <w:sectPr w:rsidR="006356F3" w:rsidRPr="0057677B" w:rsidSect="0057677B">
      <w:pgSz w:w="11900" w:h="16840" w:code="9"/>
      <w:pgMar w:top="357" w:right="701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97C"/>
    <w:multiLevelType w:val="hybridMultilevel"/>
    <w:tmpl w:val="7586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6B"/>
    <w:rsid w:val="0003169A"/>
    <w:rsid w:val="0057677B"/>
    <w:rsid w:val="006356F3"/>
    <w:rsid w:val="00757C99"/>
    <w:rsid w:val="008F45EF"/>
    <w:rsid w:val="009103FD"/>
    <w:rsid w:val="00BC4C14"/>
    <w:rsid w:val="00C1179C"/>
    <w:rsid w:val="00D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24C8"/>
  <w15:chartTrackingRefBased/>
  <w15:docId w15:val="{131849F1-901A-425D-91BE-CAA763A9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B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7677B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6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57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76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767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57677B"/>
    <w:pPr>
      <w:keepNext/>
      <w:jc w:val="center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</dc:creator>
  <cp:keywords/>
  <dc:description/>
  <cp:lastModifiedBy>aiv</cp:lastModifiedBy>
  <cp:revision>3</cp:revision>
  <dcterms:created xsi:type="dcterms:W3CDTF">2025-04-11T05:46:00Z</dcterms:created>
  <dcterms:modified xsi:type="dcterms:W3CDTF">2025-04-11T05:57:00Z</dcterms:modified>
</cp:coreProperties>
</file>